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3B" w:rsidRDefault="00DB7F3B" w:rsidP="00DB7F3B">
      <w:pPr>
        <w:rPr>
          <w:b/>
          <w:bCs/>
        </w:rPr>
      </w:pPr>
      <w:r>
        <w:rPr>
          <w:b/>
          <w:bCs/>
        </w:rPr>
        <w:t>Vážená pani riaditeľka,</w:t>
      </w:r>
    </w:p>
    <w:p w:rsidR="00DB7F3B" w:rsidRDefault="00DB7F3B" w:rsidP="00DB7F3B">
      <w:pPr>
        <w:rPr>
          <w:b/>
          <w:bCs/>
        </w:rPr>
      </w:pPr>
      <w:r>
        <w:rPr>
          <w:b/>
          <w:bCs/>
          <w:color w:val="1F497D"/>
        </w:rPr>
        <w:t>v</w:t>
      </w:r>
      <w:r>
        <w:rPr>
          <w:b/>
          <w:bCs/>
        </w:rPr>
        <w:t>ážený pán riaditeľ,</w:t>
      </w:r>
    </w:p>
    <w:p w:rsidR="00DB7F3B" w:rsidRDefault="00DB7F3B" w:rsidP="00DB7F3B"/>
    <w:p w:rsidR="00DB7F3B" w:rsidRDefault="00DB7F3B" w:rsidP="00DB7F3B">
      <w:r>
        <w:t>na rozdiel od minulých rokov, kedy sme protokoly zberali a kontrolovali fyzicky priamo vo Vašich regiónoch,  </w:t>
      </w:r>
      <w:r>
        <w:rPr>
          <w:b/>
          <w:bCs/>
        </w:rPr>
        <w:t>Zber údajov na účely normatívneho financovania (EDUZBER) v roku 2025</w:t>
      </w:r>
      <w:r>
        <w:t xml:space="preserve"> Regionálny úrad školskej správy v Trenčíne uskutoční nasledovne:</w:t>
      </w:r>
    </w:p>
    <w:p w:rsidR="00DB7F3B" w:rsidRDefault="00DB7F3B" w:rsidP="00DB7F3B"/>
    <w:p w:rsidR="00DB7F3B" w:rsidRDefault="00DB7F3B" w:rsidP="00DB7F3B">
      <w:pPr>
        <w:rPr>
          <w:b/>
          <w:bCs/>
        </w:rPr>
      </w:pPr>
      <w:r>
        <w:rPr>
          <w:b/>
          <w:bCs/>
          <w:color w:val="1F497D"/>
        </w:rPr>
        <w:t>z</w:t>
      </w:r>
      <w:r>
        <w:rPr>
          <w:b/>
          <w:bCs/>
        </w:rPr>
        <w:t>ákladné školy, základné školy s materskou školou, spojené školy a materské školy v zriaďovateľskej pôsobnosti obcí,  školy súkromných a cirkevných zriaďovateľov vyplnený, opečiatkovaný a podpísaný protokol riaditeľom a zriaďovateľom  vložíte v </w:t>
      </w:r>
      <w:r>
        <w:rPr>
          <w:b/>
          <w:bCs/>
          <w:u w:val="single"/>
        </w:rPr>
        <w:t>2 rovnopisoch</w:t>
      </w:r>
      <w:r>
        <w:rPr>
          <w:b/>
          <w:bCs/>
        </w:rPr>
        <w:t xml:space="preserve"> za školu a v </w:t>
      </w:r>
      <w:r>
        <w:rPr>
          <w:b/>
          <w:bCs/>
          <w:u w:val="single"/>
        </w:rPr>
        <w:t>2 rovnopisoch</w:t>
      </w:r>
      <w:r>
        <w:rPr>
          <w:b/>
          <w:bCs/>
        </w:rPr>
        <w:t xml:space="preserve"> za svojho zriaďovateľa do jednej obálky a pošlete poštou (prípadne prinesiete osobne) do </w:t>
      </w:r>
      <w:r>
        <w:rPr>
          <w:b/>
          <w:bCs/>
          <w:u w:val="single"/>
        </w:rPr>
        <w:t>30.septembra 2025</w:t>
      </w:r>
      <w:r>
        <w:rPr>
          <w:b/>
          <w:bCs/>
        </w:rPr>
        <w:t xml:space="preserve"> na RÚŠS v Trenčíne, Hviezdoslavova 140/3, Trenčín.</w:t>
      </w:r>
    </w:p>
    <w:p w:rsidR="00DB7F3B" w:rsidRDefault="00DB7F3B" w:rsidP="00DB7F3B">
      <w:pPr>
        <w:rPr>
          <w:b/>
          <w:bCs/>
        </w:rPr>
      </w:pPr>
    </w:p>
    <w:p w:rsidR="00DB7F3B" w:rsidRDefault="00DB7F3B" w:rsidP="00DB7F3B">
      <w:pPr>
        <w:rPr>
          <w:b/>
          <w:bCs/>
        </w:rPr>
      </w:pPr>
      <w:r>
        <w:rPr>
          <w:b/>
          <w:bCs/>
        </w:rPr>
        <w:t>UPOZORNENIE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p</w:t>
      </w:r>
      <w:r>
        <w:rPr>
          <w:rFonts w:eastAsia="Times New Roman"/>
        </w:rPr>
        <w:t xml:space="preserve">rosíme Vás o dodržanie stanoveného termínu, 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v prípade, že protokol za školu a zriaďovateľa budete mať vyplnený a pripravený na odovzdanie, uvítame, ak nám ho pošlete aj pred stanoveným termínom, prípadne ho môžete priniesť aj osobne,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za správnosť údajov v protokole zodpovedá riaditeľ školy svojím podpisom,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pri zadávaní údajov odporúčame podrobne preštudovať </w:t>
      </w:r>
      <w:r>
        <w:rPr>
          <w:rFonts w:eastAsia="Times New Roman"/>
          <w:b/>
          <w:bCs/>
        </w:rPr>
        <w:t>„ Príručku“ a „Pokyny“,</w:t>
      </w:r>
      <w:r>
        <w:rPr>
          <w:rFonts w:eastAsia="Times New Roman"/>
        </w:rPr>
        <w:t xml:space="preserve"> ktoré slúžia ako manuál k elektronickému zberu a správnemu vypĺňaniu údajov v protokoloch,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ak budú našou kontrolou zistené nedostatky, chýbajúce pečiatky a podpisy, budeme Vás telefonicky kontaktovať a opravené protokoly budete musieť priniesť osobne na RÚŠS v Trenčíne.</w:t>
      </w:r>
    </w:p>
    <w:p w:rsidR="00DB7F3B" w:rsidRDefault="00DB7F3B" w:rsidP="00DB7F3B">
      <w:pPr>
        <w:pStyle w:val="Odsekzoznamu"/>
      </w:pPr>
    </w:p>
    <w:p w:rsidR="00DB7F3B" w:rsidRDefault="00DB7F3B" w:rsidP="00DB7F3B">
      <w:r>
        <w:t>Na vedomie:</w:t>
      </w:r>
    </w:p>
    <w:p w:rsidR="00DB7F3B" w:rsidRDefault="00DB7F3B" w:rsidP="00DB7F3B"/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color w:val="1F497D"/>
        </w:rPr>
        <w:t>z</w:t>
      </w:r>
      <w:r>
        <w:rPr>
          <w:rFonts w:eastAsia="Times New Roman"/>
        </w:rPr>
        <w:t>riaďovatelia škôl v územnej pôsobnosti Trenčianskeho kraja,</w:t>
      </w:r>
    </w:p>
    <w:p w:rsidR="00DB7F3B" w:rsidRDefault="00DB7F3B" w:rsidP="00DB7F3B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školské úrady v pôsobnosti Trenčianskeho kraja</w:t>
      </w:r>
    </w:p>
    <w:p w:rsidR="00DB7F3B" w:rsidRDefault="00DB7F3B" w:rsidP="00DB7F3B"/>
    <w:p w:rsidR="00DB7F3B" w:rsidRDefault="00DB7F3B" w:rsidP="00DB7F3B"/>
    <w:p w:rsidR="00DB7F3B" w:rsidRDefault="00DB7F3B" w:rsidP="00DB7F3B">
      <w:pPr>
        <w:rPr>
          <w:lang w:eastAsia="sk-SK"/>
        </w:rPr>
      </w:pPr>
      <w:r>
        <w:rPr>
          <w:lang w:eastAsia="sk-SK"/>
        </w:rPr>
        <w:t>S pozdravom</w:t>
      </w:r>
    </w:p>
    <w:p w:rsidR="00DB7F3B" w:rsidRDefault="00DB7F3B" w:rsidP="00DB7F3B">
      <w:pPr>
        <w:rPr>
          <w:b/>
          <w:bCs/>
          <w:lang w:eastAsia="sk-SK"/>
        </w:rPr>
      </w:pPr>
    </w:p>
    <w:p w:rsidR="00DB7F3B" w:rsidRDefault="00DB7F3B" w:rsidP="00DB7F3B">
      <w:pPr>
        <w:rPr>
          <w:b/>
          <w:bCs/>
          <w:lang w:eastAsia="sk-SK"/>
        </w:rPr>
      </w:pPr>
      <w:r>
        <w:rPr>
          <w:b/>
          <w:bCs/>
          <w:lang w:eastAsia="sk-SK"/>
        </w:rPr>
        <w:t>Mgr. Anna Turanová</w:t>
      </w:r>
    </w:p>
    <w:p w:rsidR="00DB7F3B" w:rsidRDefault="00DB7F3B" w:rsidP="00DB7F3B">
      <w:pPr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Odborný radca, odbor metodiky</w:t>
      </w:r>
    </w:p>
    <w:p w:rsidR="00DB7F3B" w:rsidRDefault="00DB7F3B" w:rsidP="00DB7F3B">
      <w:pPr>
        <w:rPr>
          <w:sz w:val="20"/>
          <w:szCs w:val="20"/>
          <w:lang w:eastAsia="sk-SK"/>
        </w:rPr>
      </w:pPr>
      <w:r>
        <w:rPr>
          <w:noProof/>
          <w:sz w:val="20"/>
          <w:szCs w:val="20"/>
          <w:lang w:eastAsia="sk-SK"/>
        </w:rPr>
        <w:drawing>
          <wp:inline distT="0" distB="0" distL="0" distR="0">
            <wp:extent cx="1800225" cy="542925"/>
            <wp:effectExtent l="0" t="0" r="9525" b="9525"/>
            <wp:docPr id="1" name="Obrázok 1" descr="cid:image001.png@01DC1E46.E96EF7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C1E46.E96EF7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F3B" w:rsidRDefault="00DB7F3B" w:rsidP="00DB7F3B">
      <w:pPr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 xml:space="preserve">Hviezdoslavova 140/3 | 911 01 Trenčín | Slovenská republika </w:t>
      </w:r>
    </w:p>
    <w:p w:rsidR="00DB7F3B" w:rsidRDefault="00DB7F3B" w:rsidP="00DB7F3B">
      <w:pPr>
        <w:rPr>
          <w:sz w:val="20"/>
          <w:szCs w:val="20"/>
          <w:lang w:eastAsia="sk-SK"/>
        </w:rPr>
      </w:pPr>
      <w:r>
        <w:rPr>
          <w:sz w:val="20"/>
          <w:szCs w:val="20"/>
          <w:lang w:eastAsia="sk-SK"/>
        </w:rPr>
        <w:t>tel.: +421 32/32 26 806 |</w:t>
      </w:r>
      <w:proofErr w:type="spellStart"/>
      <w:r>
        <w:rPr>
          <w:sz w:val="20"/>
          <w:szCs w:val="20"/>
          <w:lang w:eastAsia="sk-SK"/>
        </w:rPr>
        <w:t>mob</w:t>
      </w:r>
      <w:proofErr w:type="spellEnd"/>
      <w:r>
        <w:rPr>
          <w:sz w:val="20"/>
          <w:szCs w:val="20"/>
          <w:lang w:eastAsia="sk-SK"/>
        </w:rPr>
        <w:t>: +421 905479839</w:t>
      </w:r>
    </w:p>
    <w:p w:rsidR="00DB7F3B" w:rsidRDefault="00DB7F3B" w:rsidP="00DB7F3B">
      <w:pPr>
        <w:rPr>
          <w:sz w:val="20"/>
          <w:szCs w:val="20"/>
          <w:lang w:eastAsia="sk-SK"/>
        </w:rPr>
      </w:pPr>
      <w:hyperlink r:id="rId7" w:history="1">
        <w:r>
          <w:rPr>
            <w:rStyle w:val="Hypertextovprepojenie"/>
            <w:sz w:val="20"/>
            <w:szCs w:val="20"/>
            <w:lang w:eastAsia="sk-SK"/>
          </w:rPr>
          <w:t>anna.turanova@russ-tn.sk/www.russ-tn.sk</w:t>
        </w:r>
      </w:hyperlink>
      <w:r>
        <w:rPr>
          <w:sz w:val="20"/>
          <w:szCs w:val="20"/>
          <w:lang w:eastAsia="sk-SK"/>
        </w:rPr>
        <w:t xml:space="preserve"> </w:t>
      </w:r>
    </w:p>
    <w:p w:rsidR="00DB7F3B" w:rsidRDefault="00DB7F3B" w:rsidP="00DB7F3B"/>
    <w:p w:rsidR="00B46F34" w:rsidRDefault="00B46F34">
      <w:bookmarkStart w:id="0" w:name="_GoBack"/>
      <w:bookmarkEnd w:id="0"/>
    </w:p>
    <w:sectPr w:rsidR="00B4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2125C"/>
    <w:multiLevelType w:val="hybridMultilevel"/>
    <w:tmpl w:val="F268FF04"/>
    <w:lvl w:ilvl="0" w:tplc="477CC9D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3B"/>
    <w:rsid w:val="00B46F34"/>
    <w:rsid w:val="00D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820BD-71D9-4696-BD50-CDFAB0FE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7F3B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B7F3B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DB7F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8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a.turanova@russ-tn.sk/www.russ-tn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C1E46.E96EF7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Turanová</dc:creator>
  <cp:keywords/>
  <dc:description/>
  <cp:lastModifiedBy>Anna Turanová</cp:lastModifiedBy>
  <cp:revision>1</cp:revision>
  <dcterms:created xsi:type="dcterms:W3CDTF">2025-09-08T07:36:00Z</dcterms:created>
  <dcterms:modified xsi:type="dcterms:W3CDTF">2025-09-08T07:36:00Z</dcterms:modified>
</cp:coreProperties>
</file>